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D1" w:rsidRPr="002C7C70" w:rsidRDefault="004017D1" w:rsidP="004017D1">
      <w:pPr>
        <w:spacing w:line="360" w:lineRule="auto"/>
        <w:jc w:val="center"/>
        <w:rPr>
          <w:b/>
          <w:bCs/>
          <w:sz w:val="22"/>
          <w:szCs w:val="22"/>
        </w:rPr>
      </w:pPr>
      <w:r w:rsidRPr="002C7C70">
        <w:rPr>
          <w:b/>
          <w:bCs/>
          <w:sz w:val="22"/>
          <w:szCs w:val="22"/>
        </w:rPr>
        <w:t xml:space="preserve">ZARZĄDZENIE  NR  </w:t>
      </w:r>
      <w:r w:rsidR="00777B94">
        <w:rPr>
          <w:b/>
          <w:bCs/>
          <w:sz w:val="22"/>
          <w:szCs w:val="22"/>
        </w:rPr>
        <w:t>423</w:t>
      </w:r>
      <w:bookmarkStart w:id="0" w:name="_GoBack"/>
      <w:bookmarkEnd w:id="0"/>
    </w:p>
    <w:p w:rsidR="004017D1" w:rsidRPr="002C7C70" w:rsidRDefault="004017D1" w:rsidP="004017D1">
      <w:pPr>
        <w:spacing w:line="360" w:lineRule="auto"/>
        <w:jc w:val="center"/>
        <w:rPr>
          <w:b/>
          <w:bCs/>
          <w:sz w:val="22"/>
          <w:szCs w:val="22"/>
        </w:rPr>
      </w:pPr>
      <w:r w:rsidRPr="002C7C70">
        <w:rPr>
          <w:b/>
          <w:bCs/>
          <w:sz w:val="22"/>
          <w:szCs w:val="22"/>
        </w:rPr>
        <w:t>PREZYDENTA  OLSZTYNA</w:t>
      </w:r>
    </w:p>
    <w:p w:rsidR="004017D1" w:rsidRPr="002C7C70" w:rsidRDefault="004017D1" w:rsidP="004017D1">
      <w:pPr>
        <w:spacing w:line="360" w:lineRule="auto"/>
        <w:jc w:val="center"/>
        <w:rPr>
          <w:sz w:val="22"/>
          <w:szCs w:val="22"/>
        </w:rPr>
      </w:pPr>
      <w:r w:rsidRPr="002C7C70">
        <w:rPr>
          <w:sz w:val="22"/>
          <w:szCs w:val="22"/>
        </w:rPr>
        <w:t xml:space="preserve">z dnia </w:t>
      </w:r>
      <w:r w:rsidR="00777B94">
        <w:rPr>
          <w:sz w:val="22"/>
          <w:szCs w:val="22"/>
        </w:rPr>
        <w:t>30</w:t>
      </w:r>
      <w:r>
        <w:rPr>
          <w:sz w:val="22"/>
          <w:szCs w:val="22"/>
        </w:rPr>
        <w:t xml:space="preserve"> listopada</w:t>
      </w:r>
      <w:r w:rsidRPr="002C7C70">
        <w:rPr>
          <w:sz w:val="22"/>
          <w:szCs w:val="22"/>
        </w:rPr>
        <w:t xml:space="preserve"> 2020 r.</w:t>
      </w:r>
    </w:p>
    <w:p w:rsidR="004017D1" w:rsidRPr="002C7C70" w:rsidRDefault="004017D1" w:rsidP="004017D1">
      <w:pPr>
        <w:tabs>
          <w:tab w:val="left" w:pos="303"/>
        </w:tabs>
        <w:jc w:val="center"/>
        <w:rPr>
          <w:sz w:val="22"/>
          <w:szCs w:val="22"/>
        </w:rPr>
      </w:pPr>
    </w:p>
    <w:p w:rsidR="00E714A5" w:rsidRDefault="004017D1" w:rsidP="00A45EAC">
      <w:pPr>
        <w:jc w:val="center"/>
        <w:rPr>
          <w:b/>
          <w:bCs/>
          <w:sz w:val="22"/>
          <w:szCs w:val="22"/>
        </w:rPr>
      </w:pPr>
      <w:r w:rsidRPr="004017D1">
        <w:rPr>
          <w:b/>
          <w:bCs/>
          <w:sz w:val="22"/>
          <w:szCs w:val="22"/>
        </w:rPr>
        <w:t xml:space="preserve">w sprawie powołania Zespołu </w:t>
      </w:r>
      <w:r w:rsidR="00E714A5">
        <w:rPr>
          <w:b/>
          <w:bCs/>
          <w:sz w:val="22"/>
          <w:szCs w:val="22"/>
        </w:rPr>
        <w:t xml:space="preserve">Koordynującego </w:t>
      </w:r>
      <w:r w:rsidRPr="004017D1">
        <w:rPr>
          <w:b/>
          <w:bCs/>
          <w:sz w:val="22"/>
          <w:szCs w:val="22"/>
        </w:rPr>
        <w:t xml:space="preserve">ds. </w:t>
      </w:r>
      <w:r w:rsidR="00AF5403">
        <w:rPr>
          <w:b/>
          <w:bCs/>
          <w:sz w:val="22"/>
          <w:szCs w:val="22"/>
        </w:rPr>
        <w:t xml:space="preserve">opracowania </w:t>
      </w:r>
      <w:r w:rsidRPr="004017D1">
        <w:rPr>
          <w:b/>
          <w:bCs/>
          <w:sz w:val="22"/>
          <w:szCs w:val="22"/>
        </w:rPr>
        <w:t xml:space="preserve"> </w:t>
      </w:r>
    </w:p>
    <w:p w:rsidR="004017D1" w:rsidRPr="00E714A5" w:rsidRDefault="00E714A5" w:rsidP="00A45EAC">
      <w:pPr>
        <w:jc w:val="center"/>
        <w:rPr>
          <w:b/>
          <w:sz w:val="22"/>
          <w:szCs w:val="22"/>
        </w:rPr>
      </w:pPr>
      <w:r w:rsidRPr="00E714A5">
        <w:rPr>
          <w:b/>
          <w:sz w:val="22"/>
          <w:szCs w:val="22"/>
        </w:rPr>
        <w:t>„</w:t>
      </w:r>
      <w:r w:rsidR="004017D1" w:rsidRPr="00E714A5">
        <w:rPr>
          <w:b/>
          <w:sz w:val="22"/>
          <w:szCs w:val="22"/>
        </w:rPr>
        <w:t xml:space="preserve">Strategii </w:t>
      </w:r>
      <w:r w:rsidR="00A45EAC" w:rsidRPr="00E714A5">
        <w:rPr>
          <w:b/>
          <w:sz w:val="22"/>
          <w:szCs w:val="22"/>
        </w:rPr>
        <w:t>r</w:t>
      </w:r>
      <w:r w:rsidR="004017D1" w:rsidRPr="00E714A5">
        <w:rPr>
          <w:b/>
          <w:sz w:val="22"/>
          <w:szCs w:val="22"/>
        </w:rPr>
        <w:t>ozwoju Miasta – Olsztyn 20</w:t>
      </w:r>
      <w:r w:rsidR="00AF5403">
        <w:rPr>
          <w:b/>
          <w:sz w:val="22"/>
          <w:szCs w:val="22"/>
        </w:rPr>
        <w:t>30+</w:t>
      </w:r>
      <w:r w:rsidRPr="00E714A5">
        <w:rPr>
          <w:b/>
          <w:sz w:val="22"/>
          <w:szCs w:val="22"/>
        </w:rPr>
        <w:t>”</w:t>
      </w:r>
    </w:p>
    <w:p w:rsidR="004017D1" w:rsidRPr="002C7C70" w:rsidRDefault="004017D1" w:rsidP="004017D1">
      <w:pPr>
        <w:ind w:left="34" w:firstLine="283"/>
        <w:jc w:val="center"/>
        <w:rPr>
          <w:b/>
          <w:bCs/>
          <w:sz w:val="22"/>
          <w:szCs w:val="22"/>
        </w:rPr>
      </w:pPr>
    </w:p>
    <w:p w:rsidR="004017D1" w:rsidRPr="002C7C70" w:rsidRDefault="004017D1" w:rsidP="004017D1">
      <w:pPr>
        <w:rPr>
          <w:sz w:val="22"/>
          <w:szCs w:val="22"/>
        </w:rPr>
      </w:pPr>
    </w:p>
    <w:p w:rsidR="004017D1" w:rsidRPr="005C46DB" w:rsidRDefault="004017D1" w:rsidP="00A45EAC">
      <w:pPr>
        <w:tabs>
          <w:tab w:val="left" w:pos="287"/>
        </w:tabs>
        <w:jc w:val="both"/>
        <w:rPr>
          <w:sz w:val="22"/>
          <w:szCs w:val="22"/>
        </w:rPr>
      </w:pPr>
      <w:r w:rsidRPr="002C7C70">
        <w:rPr>
          <w:sz w:val="22"/>
          <w:szCs w:val="22"/>
        </w:rPr>
        <w:tab/>
      </w:r>
      <w:r w:rsidR="00B14DE5">
        <w:rPr>
          <w:sz w:val="22"/>
          <w:szCs w:val="22"/>
        </w:rPr>
        <w:t xml:space="preserve">Na podstawie </w:t>
      </w:r>
      <w:r w:rsidRPr="005C46DB">
        <w:rPr>
          <w:sz w:val="22"/>
          <w:szCs w:val="22"/>
        </w:rPr>
        <w:t>§ 12</w:t>
      </w:r>
      <w:r w:rsidR="00B14DE5">
        <w:rPr>
          <w:sz w:val="22"/>
          <w:szCs w:val="22"/>
        </w:rPr>
        <w:t xml:space="preserve"> ust. 1-3</w:t>
      </w:r>
      <w:r w:rsidRPr="005C46DB">
        <w:rPr>
          <w:sz w:val="22"/>
          <w:szCs w:val="22"/>
        </w:rPr>
        <w:t xml:space="preserve"> Regulaminu Organizacyjnego Urzędu Miasta Olsztyna, stanowiącego załącznik do zarządzenia Nr </w:t>
      </w:r>
      <w:r w:rsidR="00E714A5">
        <w:rPr>
          <w:sz w:val="22"/>
          <w:szCs w:val="22"/>
        </w:rPr>
        <w:t>24</w:t>
      </w:r>
      <w:r w:rsidRPr="005C46DB">
        <w:rPr>
          <w:sz w:val="22"/>
          <w:szCs w:val="22"/>
        </w:rPr>
        <w:t xml:space="preserve"> Prezydenta Olsztyna z dnia </w:t>
      </w:r>
      <w:r w:rsidR="00E714A5">
        <w:rPr>
          <w:sz w:val="22"/>
          <w:szCs w:val="22"/>
        </w:rPr>
        <w:t>28 stycznia 2020</w:t>
      </w:r>
      <w:r w:rsidRPr="005C46DB">
        <w:rPr>
          <w:sz w:val="22"/>
          <w:szCs w:val="22"/>
        </w:rPr>
        <w:t xml:space="preserve"> r. w sprawie nadania Urzędowi Miasta Olsz</w:t>
      </w:r>
      <w:r w:rsidR="00E714A5">
        <w:rPr>
          <w:sz w:val="22"/>
          <w:szCs w:val="22"/>
        </w:rPr>
        <w:t xml:space="preserve">tyna Regulaminu Organizacyjnego z </w:t>
      </w:r>
      <w:proofErr w:type="spellStart"/>
      <w:r w:rsidR="00E714A5">
        <w:rPr>
          <w:sz w:val="22"/>
          <w:szCs w:val="22"/>
        </w:rPr>
        <w:t>późn</w:t>
      </w:r>
      <w:proofErr w:type="spellEnd"/>
      <w:r w:rsidR="00E714A5">
        <w:rPr>
          <w:sz w:val="22"/>
          <w:szCs w:val="22"/>
        </w:rPr>
        <w:t>. zm.,</w:t>
      </w:r>
      <w:r w:rsidRPr="005C46DB">
        <w:rPr>
          <w:sz w:val="22"/>
          <w:szCs w:val="22"/>
        </w:rPr>
        <w:t xml:space="preserve"> zarządzam co następuje:</w:t>
      </w:r>
    </w:p>
    <w:p w:rsidR="004017D1" w:rsidRPr="005C46DB" w:rsidRDefault="004017D1" w:rsidP="004017D1">
      <w:pPr>
        <w:pStyle w:val="Bodytext20"/>
        <w:shd w:val="clear" w:color="auto" w:fill="auto"/>
        <w:spacing w:after="0" w:line="240" w:lineRule="auto"/>
        <w:ind w:firstLine="284"/>
        <w:jc w:val="both"/>
        <w:rPr>
          <w:sz w:val="22"/>
          <w:szCs w:val="22"/>
        </w:rPr>
      </w:pPr>
    </w:p>
    <w:p w:rsidR="004017D1" w:rsidRPr="005C46DB" w:rsidRDefault="004017D1" w:rsidP="004017D1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>§ 1.</w:t>
      </w:r>
      <w:r w:rsidRPr="005C46DB">
        <w:rPr>
          <w:sz w:val="22"/>
          <w:szCs w:val="22"/>
        </w:rPr>
        <w:t xml:space="preserve"> </w:t>
      </w:r>
      <w:r w:rsidRPr="005C46DB">
        <w:rPr>
          <w:sz w:val="22"/>
          <w:szCs w:val="22"/>
        </w:rPr>
        <w:tab/>
      </w:r>
      <w:r w:rsidR="00E714A5">
        <w:rPr>
          <w:sz w:val="22"/>
          <w:szCs w:val="22"/>
        </w:rPr>
        <w:t>Powołuje się Z</w:t>
      </w:r>
      <w:r w:rsidRPr="005C46DB">
        <w:rPr>
          <w:sz w:val="22"/>
          <w:szCs w:val="22"/>
        </w:rPr>
        <w:t>espół</w:t>
      </w:r>
      <w:r w:rsidR="00E714A5">
        <w:rPr>
          <w:sz w:val="22"/>
          <w:szCs w:val="22"/>
        </w:rPr>
        <w:t xml:space="preserve"> Koordynujący</w:t>
      </w:r>
      <w:r w:rsidRPr="005C46DB">
        <w:rPr>
          <w:sz w:val="22"/>
          <w:szCs w:val="22"/>
        </w:rPr>
        <w:t xml:space="preserve"> ds. </w:t>
      </w:r>
      <w:r w:rsidR="00AF5403">
        <w:rPr>
          <w:sz w:val="22"/>
          <w:szCs w:val="22"/>
        </w:rPr>
        <w:t>opracowania</w:t>
      </w:r>
      <w:r w:rsidR="00A45EAC">
        <w:rPr>
          <w:sz w:val="22"/>
          <w:szCs w:val="22"/>
        </w:rPr>
        <w:t xml:space="preserve"> </w:t>
      </w:r>
      <w:r w:rsidRPr="005C46DB">
        <w:rPr>
          <w:sz w:val="22"/>
          <w:szCs w:val="22"/>
        </w:rPr>
        <w:t>„</w:t>
      </w:r>
      <w:r w:rsidR="00A45EAC">
        <w:rPr>
          <w:sz w:val="22"/>
          <w:szCs w:val="22"/>
        </w:rPr>
        <w:t>Strategii rozwoju Miasta – Olsztyn 20</w:t>
      </w:r>
      <w:r w:rsidR="00AF5403">
        <w:rPr>
          <w:sz w:val="22"/>
          <w:szCs w:val="22"/>
        </w:rPr>
        <w:t>30+</w:t>
      </w:r>
      <w:r w:rsidR="00A45EAC">
        <w:rPr>
          <w:sz w:val="22"/>
          <w:szCs w:val="22"/>
        </w:rPr>
        <w:t>”</w:t>
      </w:r>
      <w:r w:rsidRPr="005C46DB">
        <w:rPr>
          <w:sz w:val="22"/>
          <w:szCs w:val="22"/>
        </w:rPr>
        <w:t>, zwany dalej „Zespołem” w następującym składzie:</w:t>
      </w:r>
    </w:p>
    <w:p w:rsidR="00E714A5" w:rsidRDefault="000C6683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2" w:hanging="220"/>
        <w:jc w:val="both"/>
        <w:rPr>
          <w:sz w:val="22"/>
          <w:szCs w:val="22"/>
        </w:rPr>
      </w:pPr>
      <w:r>
        <w:rPr>
          <w:sz w:val="22"/>
          <w:szCs w:val="22"/>
        </w:rPr>
        <w:t>Ewa Monika Kaliszuk</w:t>
      </w:r>
      <w:r w:rsidR="00802C0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III Zastępca </w:t>
      </w:r>
      <w:r w:rsidR="00E714A5">
        <w:rPr>
          <w:sz w:val="22"/>
          <w:szCs w:val="22"/>
        </w:rPr>
        <w:t>Prezydent</w:t>
      </w:r>
      <w:r>
        <w:rPr>
          <w:sz w:val="22"/>
          <w:szCs w:val="22"/>
        </w:rPr>
        <w:t>a</w:t>
      </w:r>
      <w:r w:rsidR="00802C01">
        <w:rPr>
          <w:sz w:val="22"/>
          <w:szCs w:val="22"/>
        </w:rPr>
        <w:t xml:space="preserve"> Olsztyna)</w:t>
      </w:r>
      <w:r>
        <w:rPr>
          <w:sz w:val="22"/>
          <w:szCs w:val="22"/>
        </w:rPr>
        <w:t xml:space="preserve"> - Przewodnicząca Zespołu,</w:t>
      </w:r>
    </w:p>
    <w:p w:rsidR="008C54F7" w:rsidRPr="008C54F7" w:rsidRDefault="008C54F7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>
        <w:rPr>
          <w:sz w:val="22"/>
          <w:szCs w:val="22"/>
        </w:rPr>
        <w:t>Bartosz Kamiński (</w:t>
      </w:r>
      <w:r>
        <w:t>Biuro Pełnomocnika Prezydenta Olsztyna ds. Współpracy z Organizacjami Pozarządowymi) – członek Zespołu,</w:t>
      </w:r>
    </w:p>
    <w:p w:rsidR="008C54F7" w:rsidRDefault="008C54F7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>
        <w:rPr>
          <w:sz w:val="22"/>
          <w:szCs w:val="22"/>
        </w:rPr>
        <w:t>Aneta Szpaderska (</w:t>
      </w:r>
      <w:r w:rsidRPr="005C46DB">
        <w:rPr>
          <w:sz w:val="22"/>
          <w:szCs w:val="22"/>
        </w:rPr>
        <w:t>Biur</w:t>
      </w:r>
      <w:r>
        <w:rPr>
          <w:sz w:val="22"/>
          <w:szCs w:val="22"/>
        </w:rPr>
        <w:t>o</w:t>
      </w:r>
      <w:r w:rsidRPr="005C46DB">
        <w:rPr>
          <w:sz w:val="22"/>
          <w:szCs w:val="22"/>
        </w:rPr>
        <w:t xml:space="preserve"> </w:t>
      </w:r>
      <w:r>
        <w:rPr>
          <w:sz w:val="22"/>
          <w:szCs w:val="22"/>
        </w:rPr>
        <w:t>Prezydenta Miasta i Dialogu Obywatelskiego) – członek Zespołu</w:t>
      </w:r>
      <w:r w:rsidRPr="005C46DB">
        <w:rPr>
          <w:sz w:val="22"/>
          <w:szCs w:val="22"/>
        </w:rPr>
        <w:t>,</w:t>
      </w:r>
    </w:p>
    <w:p w:rsidR="004017D1" w:rsidRPr="000C6683" w:rsidRDefault="004017D1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 w:rsidRPr="000C6683">
        <w:rPr>
          <w:sz w:val="22"/>
          <w:szCs w:val="22"/>
        </w:rPr>
        <w:t xml:space="preserve">Bogusław Żmijewski </w:t>
      </w:r>
      <w:r w:rsidR="00802C01">
        <w:rPr>
          <w:sz w:val="22"/>
          <w:szCs w:val="22"/>
        </w:rPr>
        <w:t>(</w:t>
      </w:r>
      <w:r w:rsidR="000C6683">
        <w:t xml:space="preserve">Pełnomocnik Prezydenta </w:t>
      </w:r>
      <w:r w:rsidR="008C54F7">
        <w:t>Miasta</w:t>
      </w:r>
      <w:r w:rsidR="000C6683">
        <w:t xml:space="preserve"> ds. Promocji, Kultury i Sportu</w:t>
      </w:r>
      <w:r w:rsidR="00802C01">
        <w:t>) – członek Zespołu</w:t>
      </w:r>
      <w:r w:rsidRPr="000C6683">
        <w:rPr>
          <w:sz w:val="22"/>
          <w:szCs w:val="22"/>
        </w:rPr>
        <w:t>,</w:t>
      </w:r>
    </w:p>
    <w:p w:rsidR="000C6683" w:rsidRDefault="004017D1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 w:rsidRPr="005C46DB">
        <w:rPr>
          <w:sz w:val="22"/>
          <w:szCs w:val="22"/>
        </w:rPr>
        <w:t xml:space="preserve"> </w:t>
      </w:r>
      <w:r w:rsidR="008C54F7">
        <w:rPr>
          <w:sz w:val="22"/>
          <w:szCs w:val="22"/>
        </w:rPr>
        <w:t>Justyna Sarna-Pezowicz (</w:t>
      </w:r>
      <w:r w:rsidR="008C54F7" w:rsidRPr="005C46DB">
        <w:rPr>
          <w:sz w:val="22"/>
          <w:szCs w:val="22"/>
        </w:rPr>
        <w:t>Wydział Strategii i Funduszy Europejskich</w:t>
      </w:r>
      <w:r w:rsidR="008C54F7">
        <w:rPr>
          <w:sz w:val="22"/>
          <w:szCs w:val="22"/>
        </w:rPr>
        <w:t>) – członek Zespołu</w:t>
      </w:r>
      <w:r w:rsidR="007623B3">
        <w:rPr>
          <w:sz w:val="22"/>
          <w:szCs w:val="22"/>
        </w:rPr>
        <w:t>,</w:t>
      </w:r>
    </w:p>
    <w:p w:rsidR="000C6683" w:rsidRDefault="000C6683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Magdalena Maria </w:t>
      </w:r>
      <w:proofErr w:type="spellStart"/>
      <w:r>
        <w:rPr>
          <w:sz w:val="22"/>
          <w:szCs w:val="22"/>
        </w:rPr>
        <w:t>Binerowska</w:t>
      </w:r>
      <w:proofErr w:type="spellEnd"/>
      <w:r>
        <w:rPr>
          <w:sz w:val="22"/>
          <w:szCs w:val="22"/>
        </w:rPr>
        <w:t xml:space="preserve"> </w:t>
      </w:r>
      <w:r w:rsidR="00802C01">
        <w:rPr>
          <w:sz w:val="22"/>
          <w:szCs w:val="22"/>
        </w:rPr>
        <w:t>(</w:t>
      </w:r>
      <w:r>
        <w:rPr>
          <w:sz w:val="22"/>
          <w:szCs w:val="22"/>
        </w:rPr>
        <w:t>Wydział Urbanistyki i Architektury</w:t>
      </w:r>
      <w:r w:rsidR="00802C01">
        <w:rPr>
          <w:sz w:val="22"/>
          <w:szCs w:val="22"/>
        </w:rPr>
        <w:t>) – członek Zespołu</w:t>
      </w:r>
      <w:r>
        <w:rPr>
          <w:sz w:val="22"/>
          <w:szCs w:val="22"/>
        </w:rPr>
        <w:t xml:space="preserve">, </w:t>
      </w:r>
    </w:p>
    <w:p w:rsidR="00E714A5" w:rsidRPr="008C54F7" w:rsidRDefault="000C6683" w:rsidP="007623B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363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Maria Borzym </w:t>
      </w:r>
      <w:r w:rsidR="00802C01">
        <w:rPr>
          <w:sz w:val="22"/>
          <w:szCs w:val="22"/>
        </w:rPr>
        <w:t>(</w:t>
      </w:r>
      <w:r>
        <w:rPr>
          <w:sz w:val="22"/>
          <w:szCs w:val="22"/>
        </w:rPr>
        <w:t>Olsztyński Park Naukowo-Technologiczn</w:t>
      </w:r>
      <w:r w:rsidR="00802C01">
        <w:rPr>
          <w:sz w:val="22"/>
          <w:szCs w:val="22"/>
        </w:rPr>
        <w:t>y) – członek Zespołu</w:t>
      </w:r>
      <w:r w:rsidRPr="008C54F7">
        <w:rPr>
          <w:sz w:val="22"/>
          <w:szCs w:val="22"/>
        </w:rPr>
        <w:t xml:space="preserve">. </w:t>
      </w:r>
    </w:p>
    <w:p w:rsidR="004017D1" w:rsidRPr="005C46DB" w:rsidRDefault="004017D1" w:rsidP="004017D1">
      <w:pPr>
        <w:widowControl/>
        <w:tabs>
          <w:tab w:val="left" w:pos="823"/>
          <w:tab w:val="left" w:pos="2694"/>
        </w:tabs>
        <w:snapToGrid w:val="0"/>
        <w:ind w:left="142"/>
        <w:jc w:val="both"/>
        <w:rPr>
          <w:sz w:val="22"/>
          <w:szCs w:val="22"/>
        </w:rPr>
      </w:pPr>
    </w:p>
    <w:p w:rsidR="004E69EE" w:rsidRPr="004E69EE" w:rsidRDefault="004017D1" w:rsidP="004E69EE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>§ 2.</w:t>
      </w:r>
      <w:r w:rsidRPr="005C46DB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Pr="005C46DB">
        <w:rPr>
          <w:sz w:val="22"/>
          <w:szCs w:val="22"/>
        </w:rPr>
        <w:t>Do zadań Zespołu należ</w:t>
      </w:r>
      <w:r w:rsidR="00B14DE5">
        <w:rPr>
          <w:sz w:val="22"/>
          <w:szCs w:val="22"/>
        </w:rPr>
        <w:t>y</w:t>
      </w:r>
      <w:r w:rsidRPr="005C46DB">
        <w:rPr>
          <w:sz w:val="22"/>
          <w:szCs w:val="22"/>
        </w:rPr>
        <w:t>:</w:t>
      </w:r>
    </w:p>
    <w:p w:rsidR="004E69EE" w:rsidRDefault="004E69EE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E69EE">
        <w:rPr>
          <w:sz w:val="22"/>
          <w:szCs w:val="22"/>
        </w:rPr>
        <w:t xml:space="preserve">koordynacja prac związanych z </w:t>
      </w:r>
      <w:r w:rsidR="00AF5403">
        <w:rPr>
          <w:sz w:val="22"/>
          <w:szCs w:val="22"/>
        </w:rPr>
        <w:t>opracowaniem</w:t>
      </w:r>
      <w:r w:rsidR="00C825B6">
        <w:rPr>
          <w:sz w:val="22"/>
          <w:szCs w:val="22"/>
        </w:rPr>
        <w:t xml:space="preserve"> </w:t>
      </w:r>
      <w:r w:rsidR="00C825B6" w:rsidRPr="005C46DB">
        <w:rPr>
          <w:sz w:val="22"/>
          <w:szCs w:val="22"/>
        </w:rPr>
        <w:t>„</w:t>
      </w:r>
      <w:r w:rsidR="00C825B6">
        <w:rPr>
          <w:sz w:val="22"/>
          <w:szCs w:val="22"/>
        </w:rPr>
        <w:t>Strategii rozwoju Miasta – Olsztyn 20</w:t>
      </w:r>
      <w:r w:rsidR="00AF5403">
        <w:rPr>
          <w:sz w:val="22"/>
          <w:szCs w:val="22"/>
        </w:rPr>
        <w:t>30+</w:t>
      </w:r>
      <w:r w:rsidR="00C825B6">
        <w:rPr>
          <w:sz w:val="22"/>
          <w:szCs w:val="22"/>
        </w:rPr>
        <w:t>” (dalej: Strategii)</w:t>
      </w:r>
      <w:r w:rsidR="00C825B6" w:rsidRPr="005C46DB">
        <w:rPr>
          <w:sz w:val="22"/>
          <w:szCs w:val="22"/>
        </w:rPr>
        <w:t xml:space="preserve">, </w:t>
      </w:r>
    </w:p>
    <w:p w:rsidR="00AF5403" w:rsidRDefault="00AF5403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przygotowanie projektu uchwały określającej szczegółowy tryb i harmonogram prac nad opracowaniem Strategii, w tym tryb konsultacji,</w:t>
      </w:r>
    </w:p>
    <w:p w:rsidR="000C6683" w:rsidRPr="000C6683" w:rsidRDefault="000C6683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przeprowadzenie procesu opracowania Strategii zgodnie z art. 10 e i 10f ustawy o samorządzie gminnym (</w:t>
      </w:r>
      <w:proofErr w:type="spellStart"/>
      <w:r w:rsidRPr="000C6683">
        <w:rPr>
          <w:rFonts w:cs="Times New Roman"/>
          <w:sz w:val="22"/>
          <w:szCs w:val="22"/>
        </w:rPr>
        <w:t>t.j</w:t>
      </w:r>
      <w:proofErr w:type="spellEnd"/>
      <w:r w:rsidRPr="000C6683">
        <w:rPr>
          <w:rFonts w:cs="Times New Roman"/>
          <w:sz w:val="22"/>
          <w:szCs w:val="22"/>
        </w:rPr>
        <w:t>. Dz. U. z 2020 r. poz. 713, 1378</w:t>
      </w:r>
      <w:r>
        <w:rPr>
          <w:rFonts w:cs="Times New Roman"/>
          <w:sz w:val="22"/>
          <w:szCs w:val="22"/>
        </w:rPr>
        <w:t>),</w:t>
      </w:r>
    </w:p>
    <w:p w:rsidR="004E69EE" w:rsidRDefault="004E69EE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E69EE">
        <w:rPr>
          <w:sz w:val="22"/>
          <w:szCs w:val="22"/>
        </w:rPr>
        <w:t xml:space="preserve">współpraca z </w:t>
      </w:r>
      <w:r w:rsidR="006C5D2B">
        <w:rPr>
          <w:sz w:val="22"/>
          <w:szCs w:val="22"/>
        </w:rPr>
        <w:t>interesariuszami biorącymi udział w opracowywaniu Strategii</w:t>
      </w:r>
      <w:r w:rsidRPr="004E69EE">
        <w:rPr>
          <w:sz w:val="22"/>
          <w:szCs w:val="22"/>
        </w:rPr>
        <w:t>,</w:t>
      </w:r>
    </w:p>
    <w:p w:rsidR="004E69EE" w:rsidRPr="004E69EE" w:rsidRDefault="004E69EE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E69EE">
        <w:rPr>
          <w:bCs/>
          <w:sz w:val="22"/>
          <w:szCs w:val="22"/>
        </w:rPr>
        <w:t xml:space="preserve">opracowanie redakcyjne </w:t>
      </w:r>
      <w:r w:rsidR="00C825B6">
        <w:rPr>
          <w:bCs/>
          <w:sz w:val="22"/>
          <w:szCs w:val="22"/>
        </w:rPr>
        <w:t>Strategii</w:t>
      </w:r>
      <w:r w:rsidRPr="004E69EE">
        <w:rPr>
          <w:bCs/>
          <w:sz w:val="22"/>
          <w:szCs w:val="22"/>
        </w:rPr>
        <w:t>,</w:t>
      </w:r>
    </w:p>
    <w:p w:rsidR="004E69EE" w:rsidRPr="004E69EE" w:rsidRDefault="004E69EE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E69EE">
        <w:rPr>
          <w:bCs/>
          <w:sz w:val="22"/>
          <w:szCs w:val="22"/>
        </w:rPr>
        <w:t xml:space="preserve">przedstawienie projektu </w:t>
      </w:r>
      <w:r w:rsidR="00C825B6">
        <w:rPr>
          <w:bCs/>
          <w:sz w:val="22"/>
          <w:szCs w:val="22"/>
        </w:rPr>
        <w:t xml:space="preserve">Strategii </w:t>
      </w:r>
      <w:r w:rsidRPr="004E69EE">
        <w:rPr>
          <w:bCs/>
          <w:sz w:val="22"/>
          <w:szCs w:val="22"/>
        </w:rPr>
        <w:t>do oceny właściwych Komisji Rady Miasta</w:t>
      </w:r>
      <w:r w:rsidR="00C825B6">
        <w:rPr>
          <w:bCs/>
          <w:sz w:val="22"/>
          <w:szCs w:val="22"/>
        </w:rPr>
        <w:t xml:space="preserve"> Olsztyna</w:t>
      </w:r>
      <w:r w:rsidRPr="004E69EE">
        <w:rPr>
          <w:bCs/>
          <w:sz w:val="22"/>
          <w:szCs w:val="22"/>
        </w:rPr>
        <w:t>,</w:t>
      </w:r>
    </w:p>
    <w:p w:rsidR="004E69EE" w:rsidRPr="004E69EE" w:rsidRDefault="004E69EE" w:rsidP="004E69EE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E69EE">
        <w:rPr>
          <w:bCs/>
          <w:sz w:val="22"/>
          <w:szCs w:val="22"/>
        </w:rPr>
        <w:t xml:space="preserve">przedłożenie projektu </w:t>
      </w:r>
      <w:r w:rsidR="00C825B6">
        <w:rPr>
          <w:bCs/>
          <w:sz w:val="22"/>
          <w:szCs w:val="22"/>
        </w:rPr>
        <w:t xml:space="preserve">Strategii </w:t>
      </w:r>
      <w:r w:rsidR="007623B3">
        <w:rPr>
          <w:bCs/>
          <w:sz w:val="22"/>
          <w:szCs w:val="22"/>
        </w:rPr>
        <w:t>Radzie Miasta Olsztyna w celu przyjęcia dokumentu w drodze uchwały</w:t>
      </w:r>
      <w:r w:rsidRPr="004E69EE">
        <w:rPr>
          <w:bCs/>
          <w:sz w:val="22"/>
          <w:szCs w:val="22"/>
        </w:rPr>
        <w:t>.</w:t>
      </w:r>
    </w:p>
    <w:p w:rsidR="004017D1" w:rsidRPr="005C46DB" w:rsidRDefault="004017D1" w:rsidP="004017D1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4017D1" w:rsidRDefault="004017D1" w:rsidP="004E69EE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>§ 3.</w:t>
      </w:r>
      <w:r w:rsidRPr="005C46DB">
        <w:rPr>
          <w:sz w:val="22"/>
          <w:szCs w:val="22"/>
        </w:rPr>
        <w:t xml:space="preserve"> </w:t>
      </w:r>
      <w:r w:rsidR="004E69EE">
        <w:rPr>
          <w:sz w:val="22"/>
          <w:szCs w:val="22"/>
        </w:rPr>
        <w:t>Szczegółowy tryb i zakres pracy Zespołu określa Przewodniczący Zespołu w porozumieniu z członkami Zespołu.</w:t>
      </w:r>
    </w:p>
    <w:p w:rsidR="007623B3" w:rsidRDefault="007623B3" w:rsidP="007623B3">
      <w:pPr>
        <w:tabs>
          <w:tab w:val="left" w:pos="0"/>
        </w:tabs>
        <w:ind w:firstLine="284"/>
        <w:jc w:val="both"/>
        <w:rPr>
          <w:b/>
          <w:sz w:val="22"/>
          <w:szCs w:val="22"/>
        </w:rPr>
      </w:pPr>
    </w:p>
    <w:p w:rsidR="007623B3" w:rsidRDefault="007623B3" w:rsidP="007623B3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Pr="005C46DB">
        <w:rPr>
          <w:b/>
          <w:sz w:val="22"/>
          <w:szCs w:val="22"/>
        </w:rPr>
        <w:t>.</w:t>
      </w:r>
      <w:r w:rsidRPr="005C46DB">
        <w:rPr>
          <w:sz w:val="22"/>
          <w:szCs w:val="22"/>
        </w:rPr>
        <w:t xml:space="preserve"> </w:t>
      </w:r>
      <w:r>
        <w:rPr>
          <w:sz w:val="22"/>
          <w:szCs w:val="22"/>
        </w:rPr>
        <w:t>Członkowie Zespołu zobowiązani są do udziału w jego pracach. W przypadku nieobecności członkowie Zespołu zobowiązani są wyznaczyć do udziału w pracach Zespołu swojego zastępcę.</w:t>
      </w:r>
    </w:p>
    <w:p w:rsidR="004E69EE" w:rsidRDefault="004E69EE" w:rsidP="004E69EE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4017D1" w:rsidRPr="005C46DB" w:rsidRDefault="004017D1" w:rsidP="004017D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 xml:space="preserve">§ </w:t>
      </w:r>
      <w:r w:rsidR="007623B3">
        <w:rPr>
          <w:b/>
          <w:sz w:val="22"/>
          <w:szCs w:val="22"/>
        </w:rPr>
        <w:t>5</w:t>
      </w:r>
      <w:r w:rsidRPr="005C46DB">
        <w:rPr>
          <w:b/>
          <w:sz w:val="22"/>
          <w:szCs w:val="22"/>
        </w:rPr>
        <w:t xml:space="preserve">. </w:t>
      </w:r>
      <w:r w:rsidRPr="005C46DB">
        <w:rPr>
          <w:color w:val="000000" w:themeColor="text1"/>
          <w:sz w:val="22"/>
          <w:szCs w:val="22"/>
        </w:rPr>
        <w:t xml:space="preserve">Przewodniczący </w:t>
      </w:r>
      <w:r w:rsidRPr="005C46DB">
        <w:rPr>
          <w:sz w:val="22"/>
          <w:szCs w:val="22"/>
        </w:rPr>
        <w:t xml:space="preserve">Zespołu może zaprosić do współpracy inne osoby niezbędne w procesie przygotowania </w:t>
      </w:r>
      <w:r w:rsidR="00C825B6">
        <w:rPr>
          <w:sz w:val="22"/>
          <w:szCs w:val="22"/>
        </w:rPr>
        <w:t>Strategi</w:t>
      </w:r>
      <w:r w:rsidR="001F7BE6">
        <w:rPr>
          <w:sz w:val="22"/>
          <w:szCs w:val="22"/>
        </w:rPr>
        <w:t>i</w:t>
      </w:r>
      <w:r w:rsidR="00C825B6">
        <w:rPr>
          <w:sz w:val="22"/>
          <w:szCs w:val="22"/>
        </w:rPr>
        <w:t>.</w:t>
      </w:r>
    </w:p>
    <w:p w:rsidR="005802FB" w:rsidRDefault="005802FB" w:rsidP="004017D1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5802FB" w:rsidRDefault="005802FB" w:rsidP="006C5D2B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802FB">
        <w:rPr>
          <w:b/>
          <w:sz w:val="22"/>
          <w:szCs w:val="22"/>
        </w:rPr>
        <w:t xml:space="preserve">§ </w:t>
      </w:r>
      <w:r w:rsidR="007623B3">
        <w:rPr>
          <w:b/>
          <w:sz w:val="22"/>
          <w:szCs w:val="22"/>
        </w:rPr>
        <w:t>6</w:t>
      </w:r>
      <w:r w:rsidRPr="005802FB">
        <w:rPr>
          <w:b/>
          <w:sz w:val="22"/>
          <w:szCs w:val="22"/>
        </w:rPr>
        <w:t>.</w:t>
      </w:r>
      <w:r w:rsidR="006C5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Funkcję Sekretariatu </w:t>
      </w:r>
      <w:r w:rsidR="001F7BE6">
        <w:rPr>
          <w:sz w:val="22"/>
          <w:szCs w:val="22"/>
        </w:rPr>
        <w:t xml:space="preserve">Zespołu </w:t>
      </w:r>
      <w:r>
        <w:rPr>
          <w:sz w:val="22"/>
          <w:szCs w:val="22"/>
        </w:rPr>
        <w:t>powierzam Wydziałowi Strategii i Funduszy Europejskich.</w:t>
      </w:r>
    </w:p>
    <w:p w:rsidR="007623B3" w:rsidRDefault="007623B3" w:rsidP="008C54F7">
      <w:pPr>
        <w:tabs>
          <w:tab w:val="left" w:pos="0"/>
        </w:tabs>
        <w:ind w:firstLine="284"/>
        <w:jc w:val="both"/>
        <w:rPr>
          <w:b/>
          <w:sz w:val="22"/>
          <w:szCs w:val="22"/>
        </w:rPr>
      </w:pPr>
    </w:p>
    <w:p w:rsidR="008C54F7" w:rsidRPr="005C46DB" w:rsidRDefault="008C54F7" w:rsidP="008C54F7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C825B6">
        <w:rPr>
          <w:b/>
          <w:sz w:val="22"/>
          <w:szCs w:val="22"/>
        </w:rPr>
        <w:t xml:space="preserve">§ </w:t>
      </w:r>
      <w:r w:rsidR="007623B3">
        <w:rPr>
          <w:b/>
          <w:sz w:val="22"/>
          <w:szCs w:val="22"/>
        </w:rPr>
        <w:t>7</w:t>
      </w:r>
      <w:r w:rsidRPr="00C825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Zespół ulega rozwiązaniu po przyjęciu Strategii przez Radę Miasta Olsztyna.</w:t>
      </w:r>
    </w:p>
    <w:p w:rsidR="005802FB" w:rsidRDefault="005802FB" w:rsidP="004017D1">
      <w:pPr>
        <w:tabs>
          <w:tab w:val="left" w:pos="0"/>
        </w:tabs>
        <w:ind w:firstLine="284"/>
        <w:jc w:val="both"/>
        <w:rPr>
          <w:sz w:val="22"/>
          <w:szCs w:val="22"/>
        </w:rPr>
      </w:pPr>
    </w:p>
    <w:p w:rsidR="004017D1" w:rsidRPr="005C46DB" w:rsidRDefault="005802FB" w:rsidP="004017D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5802FB">
        <w:rPr>
          <w:b/>
          <w:sz w:val="22"/>
          <w:szCs w:val="22"/>
        </w:rPr>
        <w:t>§ 8.</w:t>
      </w:r>
      <w:r>
        <w:rPr>
          <w:sz w:val="22"/>
          <w:szCs w:val="22"/>
        </w:rPr>
        <w:t xml:space="preserve"> </w:t>
      </w:r>
      <w:r w:rsidR="004017D1" w:rsidRPr="005C46DB">
        <w:rPr>
          <w:sz w:val="22"/>
          <w:szCs w:val="22"/>
        </w:rPr>
        <w:t xml:space="preserve">Wykonanie Zarządzenia powierza się </w:t>
      </w:r>
      <w:r w:rsidR="006C5D2B">
        <w:rPr>
          <w:sz w:val="22"/>
          <w:szCs w:val="22"/>
        </w:rPr>
        <w:t>III Zastępcy Prezydenta Olsztyna</w:t>
      </w:r>
      <w:r w:rsidR="00C825B6">
        <w:rPr>
          <w:sz w:val="22"/>
          <w:szCs w:val="22"/>
        </w:rPr>
        <w:t>.</w:t>
      </w:r>
    </w:p>
    <w:p w:rsidR="004017D1" w:rsidRPr="005C46DB" w:rsidRDefault="004017D1" w:rsidP="004017D1">
      <w:pPr>
        <w:tabs>
          <w:tab w:val="left" w:pos="0"/>
        </w:tabs>
        <w:rPr>
          <w:b/>
          <w:sz w:val="22"/>
          <w:szCs w:val="22"/>
        </w:rPr>
      </w:pPr>
    </w:p>
    <w:p w:rsidR="004017D1" w:rsidRPr="005C46DB" w:rsidRDefault="004017D1" w:rsidP="004017D1">
      <w:pPr>
        <w:tabs>
          <w:tab w:val="left" w:pos="362"/>
        </w:tabs>
        <w:ind w:firstLine="284"/>
        <w:jc w:val="both"/>
        <w:rPr>
          <w:sz w:val="22"/>
          <w:szCs w:val="22"/>
        </w:rPr>
      </w:pPr>
      <w:r w:rsidRPr="005C46DB">
        <w:rPr>
          <w:b/>
          <w:sz w:val="22"/>
          <w:szCs w:val="22"/>
        </w:rPr>
        <w:t xml:space="preserve">§ </w:t>
      </w:r>
      <w:r w:rsidR="00802C01">
        <w:rPr>
          <w:b/>
          <w:sz w:val="22"/>
          <w:szCs w:val="22"/>
        </w:rPr>
        <w:t>9</w:t>
      </w:r>
      <w:r w:rsidRPr="005C46DB">
        <w:rPr>
          <w:b/>
          <w:sz w:val="22"/>
          <w:szCs w:val="22"/>
        </w:rPr>
        <w:t>.</w:t>
      </w:r>
      <w:r w:rsidRPr="005C46DB">
        <w:rPr>
          <w:sz w:val="22"/>
          <w:szCs w:val="22"/>
        </w:rPr>
        <w:t xml:space="preserve"> Zarządzenie wchodzi w życie z dniem podpisania.</w:t>
      </w:r>
    </w:p>
    <w:p w:rsidR="004017D1" w:rsidRPr="005C46DB" w:rsidRDefault="004017D1" w:rsidP="004017D1">
      <w:pPr>
        <w:pStyle w:val="Bodytext20"/>
        <w:shd w:val="clear" w:color="auto" w:fill="auto"/>
        <w:spacing w:after="0" w:line="240" w:lineRule="auto"/>
        <w:ind w:left="6440" w:firstLine="0"/>
        <w:jc w:val="left"/>
        <w:rPr>
          <w:sz w:val="22"/>
          <w:szCs w:val="22"/>
        </w:rPr>
      </w:pPr>
    </w:p>
    <w:p w:rsidR="004017D1" w:rsidRPr="005C46DB" w:rsidRDefault="004017D1" w:rsidP="004017D1">
      <w:pPr>
        <w:pStyle w:val="Bodytext20"/>
        <w:shd w:val="clear" w:color="auto" w:fill="auto"/>
        <w:spacing w:after="0" w:line="240" w:lineRule="auto"/>
        <w:ind w:left="6440" w:firstLine="0"/>
        <w:jc w:val="left"/>
        <w:rPr>
          <w:sz w:val="22"/>
          <w:szCs w:val="22"/>
        </w:rPr>
      </w:pPr>
    </w:p>
    <w:p w:rsidR="004017D1" w:rsidRPr="005C46DB" w:rsidRDefault="004017D1" w:rsidP="004017D1">
      <w:pPr>
        <w:pStyle w:val="Bodytext20"/>
        <w:shd w:val="clear" w:color="auto" w:fill="auto"/>
        <w:spacing w:after="0" w:line="240" w:lineRule="auto"/>
        <w:ind w:left="6440" w:firstLine="0"/>
        <w:jc w:val="left"/>
        <w:rPr>
          <w:sz w:val="22"/>
          <w:szCs w:val="22"/>
        </w:rPr>
      </w:pPr>
    </w:p>
    <w:p w:rsidR="004017D1" w:rsidRPr="005C46DB" w:rsidRDefault="004017D1" w:rsidP="004017D1">
      <w:pPr>
        <w:pStyle w:val="Bodytext20"/>
        <w:shd w:val="clear" w:color="auto" w:fill="auto"/>
        <w:spacing w:after="0" w:line="480" w:lineRule="auto"/>
        <w:ind w:left="6440" w:firstLine="0"/>
        <w:jc w:val="left"/>
        <w:rPr>
          <w:sz w:val="22"/>
          <w:szCs w:val="22"/>
        </w:rPr>
      </w:pPr>
      <w:r w:rsidRPr="005C46DB">
        <w:rPr>
          <w:sz w:val="22"/>
          <w:szCs w:val="22"/>
        </w:rPr>
        <w:t>PREZYDENT OLSZTYNA</w:t>
      </w:r>
    </w:p>
    <w:p w:rsidR="008A6C62" w:rsidRPr="00AA2268" w:rsidRDefault="004017D1" w:rsidP="00AA2268">
      <w:pPr>
        <w:pStyle w:val="Bodytext20"/>
        <w:shd w:val="clear" w:color="auto" w:fill="auto"/>
        <w:spacing w:after="0" w:line="480" w:lineRule="auto"/>
        <w:ind w:left="6820" w:firstLine="0"/>
        <w:jc w:val="left"/>
        <w:rPr>
          <w:sz w:val="22"/>
          <w:szCs w:val="22"/>
        </w:rPr>
      </w:pPr>
      <w:r w:rsidRPr="005C46DB">
        <w:rPr>
          <w:sz w:val="22"/>
          <w:szCs w:val="22"/>
        </w:rPr>
        <w:t>Piotr Grzymowicz</w:t>
      </w:r>
    </w:p>
    <w:sectPr w:rsidR="008A6C62" w:rsidRPr="00A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05D"/>
    <w:multiLevelType w:val="hybridMultilevel"/>
    <w:tmpl w:val="2F8A37CE"/>
    <w:lvl w:ilvl="0" w:tplc="DF148A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D96E4A"/>
    <w:multiLevelType w:val="multilevel"/>
    <w:tmpl w:val="192E4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5C451A8"/>
    <w:multiLevelType w:val="hybridMultilevel"/>
    <w:tmpl w:val="E64A35F0"/>
    <w:lvl w:ilvl="0" w:tplc="376EE0EE">
      <w:start w:val="1"/>
      <w:numFmt w:val="bullet"/>
      <w:lvlText w:val="−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7DD1"/>
    <w:multiLevelType w:val="hybridMultilevel"/>
    <w:tmpl w:val="14DA5610"/>
    <w:lvl w:ilvl="0" w:tplc="111EFB8E">
      <w:start w:val="1"/>
      <w:numFmt w:val="decimal"/>
      <w:lvlText w:val="%1)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721D1D0E"/>
    <w:multiLevelType w:val="hybridMultilevel"/>
    <w:tmpl w:val="AB2AEF86"/>
    <w:lvl w:ilvl="0" w:tplc="98B85C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62"/>
    <w:rsid w:val="00004953"/>
    <w:rsid w:val="00086706"/>
    <w:rsid w:val="000C6683"/>
    <w:rsid w:val="001F7BE6"/>
    <w:rsid w:val="004017D1"/>
    <w:rsid w:val="004E69EE"/>
    <w:rsid w:val="005802FB"/>
    <w:rsid w:val="006C5D2B"/>
    <w:rsid w:val="007623B3"/>
    <w:rsid w:val="00777B94"/>
    <w:rsid w:val="00802C01"/>
    <w:rsid w:val="00881DE1"/>
    <w:rsid w:val="008A6C62"/>
    <w:rsid w:val="008C54F7"/>
    <w:rsid w:val="00A45EAC"/>
    <w:rsid w:val="00AA2268"/>
    <w:rsid w:val="00AF5403"/>
    <w:rsid w:val="00B14DE5"/>
    <w:rsid w:val="00C825B6"/>
    <w:rsid w:val="00E26694"/>
    <w:rsid w:val="00E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C66"/>
  <w15:chartTrackingRefBased/>
  <w15:docId w15:val="{10E1B704-D85D-4CB6-936F-01CFB044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D1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locked/>
    <w:rsid w:val="004017D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017D1"/>
    <w:pPr>
      <w:shd w:val="clear" w:color="auto" w:fill="FFFFFF"/>
      <w:suppressAutoHyphens w:val="0"/>
      <w:spacing w:after="240" w:line="374" w:lineRule="exact"/>
      <w:ind w:hanging="340"/>
      <w:jc w:val="center"/>
    </w:pPr>
    <w:rPr>
      <w:rFonts w:eastAsiaTheme="minorHAnsi" w:cstheme="minorBidi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4017D1"/>
    <w:pPr>
      <w:ind w:left="720"/>
      <w:contextualSpacing/>
    </w:pPr>
    <w:rPr>
      <w:rFonts w:eastAsia="SimSun" w:cs="Mangal"/>
      <w:kern w:val="16"/>
      <w:szCs w:val="21"/>
      <w:lang w:eastAsia="zh-CN" w:bidi="hi-IN"/>
    </w:rPr>
  </w:style>
  <w:style w:type="paragraph" w:customStyle="1" w:styleId="Default">
    <w:name w:val="Default"/>
    <w:rsid w:val="004017D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E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A45E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E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meissner.izabela</dc:creator>
  <cp:keywords/>
  <dc:description/>
  <cp:lastModifiedBy>meissner.izabela</cp:lastModifiedBy>
  <cp:revision>7</cp:revision>
  <cp:lastPrinted>2020-11-24T07:11:00Z</cp:lastPrinted>
  <dcterms:created xsi:type="dcterms:W3CDTF">2020-11-23T11:25:00Z</dcterms:created>
  <dcterms:modified xsi:type="dcterms:W3CDTF">2020-12-03T06:59:00Z</dcterms:modified>
</cp:coreProperties>
</file>